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40180" w14:textId="77777777" w:rsidR="00814AC0" w:rsidRPr="002B05A7" w:rsidRDefault="00814AC0" w:rsidP="00814AC0">
      <w:pPr>
        <w:jc w:val="center"/>
        <w:rPr>
          <w:rFonts w:cstheme="minorHAnsi"/>
          <w:sz w:val="40"/>
          <w:szCs w:val="40"/>
          <w:lang w:val="es-NI"/>
        </w:rPr>
      </w:pPr>
      <w:r>
        <w:rPr>
          <w:noProof/>
          <w:lang w:val="en-US" w:eastAsia="en-US"/>
        </w:rPr>
        <w:drawing>
          <wp:inline distT="0" distB="0" distL="0" distR="0" wp14:anchorId="297F45C7" wp14:editId="12A4A070">
            <wp:extent cx="770041" cy="709200"/>
            <wp:effectExtent l="0" t="0" r="0" b="0"/>
            <wp:docPr id="19" name="Picture 19" descr="https://www.winnipegsd.ca/schools/Churchill/CommunityAndFamily/newsfeed/Documents/Bulldogs%20Logo%20s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winnipegsd.ca/schools/Churchill/CommunityAndFamily/newsfeed/Documents/Bulldogs%20Logo%20sm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041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5A7">
        <w:rPr>
          <w:rFonts w:eastAsia="Times New Roman" w:cs="Times New Roman"/>
          <w:lang w:val="es-NI"/>
        </w:rPr>
        <w:t xml:space="preserve"> </w:t>
      </w:r>
    </w:p>
    <w:p w14:paraId="1ACA8B08" w14:textId="466558DC" w:rsidR="00814AC0" w:rsidRPr="002B05A7" w:rsidRDefault="002B05A7" w:rsidP="00814AC0">
      <w:pPr>
        <w:jc w:val="center"/>
        <w:rPr>
          <w:rFonts w:cstheme="minorHAnsi"/>
          <w:b/>
          <w:sz w:val="28"/>
          <w:szCs w:val="28"/>
          <w:u w:val="single"/>
          <w:lang w:val="es-NI"/>
        </w:rPr>
      </w:pPr>
      <w:r w:rsidRPr="002B05A7">
        <w:rPr>
          <w:rFonts w:cstheme="minorHAnsi"/>
          <w:b/>
          <w:sz w:val="28"/>
          <w:szCs w:val="28"/>
          <w:u w:val="single"/>
          <w:lang w:val="es-NI"/>
        </w:rPr>
        <w:t>B</w:t>
      </w:r>
      <w:r>
        <w:rPr>
          <w:rFonts w:cstheme="minorHAnsi"/>
          <w:b/>
          <w:sz w:val="28"/>
          <w:szCs w:val="28"/>
          <w:u w:val="single"/>
          <w:lang w:val="es-NI"/>
        </w:rPr>
        <w:t xml:space="preserve">elmont </w:t>
      </w:r>
      <w:proofErr w:type="spellStart"/>
      <w:r>
        <w:rPr>
          <w:rFonts w:cstheme="minorHAnsi"/>
          <w:b/>
          <w:sz w:val="28"/>
          <w:szCs w:val="28"/>
          <w:u w:val="single"/>
          <w:lang w:val="es-NI"/>
        </w:rPr>
        <w:t>Secondary</w:t>
      </w:r>
      <w:proofErr w:type="spellEnd"/>
      <w:r>
        <w:rPr>
          <w:rFonts w:cstheme="minorHAnsi"/>
          <w:b/>
          <w:sz w:val="28"/>
          <w:szCs w:val="28"/>
          <w:u w:val="single"/>
          <w:lang w:val="es-NI"/>
        </w:rPr>
        <w:t xml:space="preserve"> </w:t>
      </w:r>
      <w:proofErr w:type="spellStart"/>
      <w:r>
        <w:rPr>
          <w:rFonts w:cstheme="minorHAnsi"/>
          <w:b/>
          <w:sz w:val="28"/>
          <w:szCs w:val="28"/>
          <w:u w:val="single"/>
          <w:lang w:val="es-NI"/>
        </w:rPr>
        <w:t>School</w:t>
      </w:r>
      <w:proofErr w:type="spellEnd"/>
    </w:p>
    <w:p w14:paraId="67446B60" w14:textId="77777777" w:rsidR="00814AC0" w:rsidRPr="00E52578" w:rsidRDefault="00814AC0" w:rsidP="00814AC0">
      <w:pPr>
        <w:jc w:val="center"/>
        <w:rPr>
          <w:b/>
          <w:sz w:val="28"/>
          <w:szCs w:val="28"/>
          <w:u w:val="single"/>
          <w:lang w:val="uz-Cyrl-UZ"/>
        </w:rPr>
      </w:pPr>
      <w:r>
        <w:rPr>
          <w:b/>
          <w:sz w:val="28"/>
          <w:szCs w:val="28"/>
          <w:u w:val="single"/>
          <w:lang w:val="uz-Cyrl-UZ"/>
        </w:rPr>
        <w:t>Clase de Español – Grados 10</w:t>
      </w:r>
      <w:r w:rsidRPr="00E52578">
        <w:rPr>
          <w:b/>
          <w:sz w:val="28"/>
          <w:szCs w:val="28"/>
          <w:u w:val="single"/>
          <w:lang w:val="uz-Cyrl-UZ"/>
        </w:rPr>
        <w:t>-12</w:t>
      </w:r>
    </w:p>
    <w:p w14:paraId="46D827ED" w14:textId="77777777" w:rsidR="00814AC0" w:rsidRPr="00E52578" w:rsidRDefault="00814AC0" w:rsidP="00814AC0">
      <w:pPr>
        <w:jc w:val="center"/>
        <w:rPr>
          <w:rFonts w:cstheme="minorHAnsi"/>
          <w:lang w:val="uz-Cyrl-UZ"/>
        </w:rPr>
      </w:pPr>
    </w:p>
    <w:p w14:paraId="6D809812" w14:textId="1597E50A" w:rsidR="00814AC0" w:rsidRPr="002B05A7" w:rsidRDefault="00814AC0" w:rsidP="00814AC0">
      <w:pPr>
        <w:rPr>
          <w:lang w:val="es-NI"/>
        </w:rPr>
      </w:pPr>
      <w:r>
        <w:rPr>
          <w:lang w:val="uz-Cyrl-UZ"/>
        </w:rPr>
        <w:t>Maestra (</w:t>
      </w:r>
      <w:r w:rsidRPr="00E52578">
        <w:rPr>
          <w:lang w:val="uz-Cyrl-UZ"/>
        </w:rPr>
        <w:t>Teacher</w:t>
      </w:r>
      <w:r>
        <w:rPr>
          <w:lang w:val="uz-Cyrl-UZ"/>
        </w:rPr>
        <w:t>)</w:t>
      </w:r>
      <w:r w:rsidRPr="00E52578">
        <w:rPr>
          <w:lang w:val="uz-Cyrl-UZ"/>
        </w:rPr>
        <w:t xml:space="preserve">: Señora </w:t>
      </w:r>
      <w:r w:rsidR="002B05A7" w:rsidRPr="002B05A7">
        <w:rPr>
          <w:lang w:val="es-NI"/>
        </w:rPr>
        <w:t>Treminio</w:t>
      </w:r>
    </w:p>
    <w:p w14:paraId="7956D6BB" w14:textId="23CEF1C3" w:rsidR="00814AC0" w:rsidRPr="002B05A7" w:rsidRDefault="00814AC0" w:rsidP="00814AC0">
      <w:r w:rsidRPr="00E52578">
        <w:rPr>
          <w:lang w:val="uz-Cyrl-UZ"/>
        </w:rPr>
        <w:t xml:space="preserve">Email: </w:t>
      </w:r>
      <w:r w:rsidR="002B05A7" w:rsidRPr="002B05A7">
        <w:t>gtreminio@sd62.bc.ca</w:t>
      </w:r>
    </w:p>
    <w:p w14:paraId="1378CF3A" w14:textId="4EF4BFD9" w:rsidR="00814AC0" w:rsidRPr="002B05A7" w:rsidRDefault="00471146" w:rsidP="00814AC0">
      <w:r>
        <w:rPr>
          <w:lang w:val="uz-Cyrl-UZ"/>
        </w:rPr>
        <w:t>Webs</w:t>
      </w:r>
      <w:r w:rsidR="00814AC0">
        <w:rPr>
          <w:lang w:val="uz-Cyrl-UZ"/>
        </w:rPr>
        <w:t xml:space="preserve">ite: </w:t>
      </w:r>
      <w:proofErr w:type="spellStart"/>
      <w:r w:rsidR="002B05A7">
        <w:t>senoratreminio</w:t>
      </w:r>
      <w:proofErr w:type="spellEnd"/>
    </w:p>
    <w:p w14:paraId="1CB2B153" w14:textId="77777777" w:rsidR="00814AC0" w:rsidRPr="00726DCB" w:rsidRDefault="00814AC0" w:rsidP="00814AC0">
      <w:pPr>
        <w:jc w:val="center"/>
        <w:rPr>
          <w:sz w:val="28"/>
          <w:szCs w:val="28"/>
          <w:lang w:val="uz-Cyrl-UZ"/>
        </w:rPr>
      </w:pPr>
      <w:bookmarkStart w:id="0" w:name="_GoBack"/>
      <w:bookmarkEnd w:id="0"/>
    </w:p>
    <w:p w14:paraId="0E497B0C" w14:textId="77777777" w:rsidR="00814AC0" w:rsidRPr="00360FB9" w:rsidRDefault="00814AC0" w:rsidP="00814AC0">
      <w:pPr>
        <w:rPr>
          <w:b/>
          <w:u w:val="single"/>
          <w:lang w:val="uz-Cyrl-UZ"/>
        </w:rPr>
      </w:pPr>
      <w:r w:rsidRPr="00360FB9">
        <w:rPr>
          <w:b/>
          <w:u w:val="single"/>
          <w:lang w:val="uz-Cyrl-UZ"/>
        </w:rPr>
        <w:t>Descripción del Curso – Course Description</w:t>
      </w:r>
    </w:p>
    <w:p w14:paraId="3402302F" w14:textId="77777777" w:rsidR="00814AC0" w:rsidRPr="00DE6D87" w:rsidRDefault="00814AC0" w:rsidP="00814AC0">
      <w:pPr>
        <w:spacing w:after="40"/>
        <w:rPr>
          <w:lang w:val="es-ES_tradnl"/>
        </w:rPr>
      </w:pPr>
      <w:r w:rsidRPr="00DE6D87">
        <w:rPr>
          <w:lang w:val="es-ES_tradnl"/>
        </w:rPr>
        <w:t>Bienvenido a la clase de Español!!</w:t>
      </w:r>
    </w:p>
    <w:p w14:paraId="52FF5716" w14:textId="77777777" w:rsidR="00814AC0" w:rsidRPr="0030345F" w:rsidRDefault="00814AC0" w:rsidP="00814AC0">
      <w:r w:rsidRPr="00912182">
        <w:t>Our focus</w:t>
      </w:r>
      <w:r>
        <w:t xml:space="preserve">es this year are </w:t>
      </w:r>
      <w:r w:rsidRPr="00912182">
        <w:t>listed on the chart</w:t>
      </w:r>
      <w:r>
        <w:t>s</w:t>
      </w:r>
      <w:r w:rsidRPr="00912182">
        <w:t xml:space="preserve"> below</w:t>
      </w:r>
      <w:r>
        <w:t xml:space="preserve"> for each grade. Each unit will consist of reading, writing and speaking.</w:t>
      </w:r>
    </w:p>
    <w:p w14:paraId="28BCC2EE" w14:textId="77777777" w:rsidR="00814AC0" w:rsidRPr="0030345F" w:rsidRDefault="00814AC0" w:rsidP="00814AC0"/>
    <w:p w14:paraId="6C8EF96D" w14:textId="77777777" w:rsidR="00814AC0" w:rsidRDefault="00814AC0" w:rsidP="00814AC0">
      <w:r>
        <w:rPr>
          <w:noProof/>
          <w:lang w:val="en-US" w:eastAsia="en-US"/>
        </w:rPr>
        <w:drawing>
          <wp:inline distT="0" distB="0" distL="0" distR="0" wp14:anchorId="50ABA48E" wp14:editId="63D4BA71">
            <wp:extent cx="2508161" cy="217170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161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73017F9A" wp14:editId="1B892F22">
            <wp:extent cx="2911785" cy="2014220"/>
            <wp:effectExtent l="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537" cy="201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3CA0D" w14:textId="77777777" w:rsidR="00814AC0" w:rsidRDefault="00814AC0" w:rsidP="00814AC0"/>
    <w:p w14:paraId="606B2D83" w14:textId="77777777" w:rsidR="00814AC0" w:rsidRPr="00360FB9" w:rsidRDefault="00814AC0" w:rsidP="00814AC0">
      <w:pPr>
        <w:rPr>
          <w:b/>
          <w:u w:val="single"/>
          <w:lang w:val="uz-Cyrl-UZ"/>
        </w:rPr>
      </w:pPr>
      <w:r w:rsidRPr="00360FB9">
        <w:rPr>
          <w:b/>
          <w:u w:val="single"/>
          <w:lang w:val="uz-Cyrl-UZ"/>
        </w:rPr>
        <w:t xml:space="preserve">Marcas – Marks </w:t>
      </w:r>
    </w:p>
    <w:p w14:paraId="0ABDDDCC" w14:textId="77777777" w:rsidR="00814AC0" w:rsidRPr="0030345F" w:rsidRDefault="00814AC0" w:rsidP="00814AC0">
      <w:pPr>
        <w:rPr>
          <w:lang w:val="uz-Cyrl-UZ"/>
        </w:rPr>
      </w:pPr>
      <w:r w:rsidRPr="0030345F">
        <w:rPr>
          <w:lang w:val="uz-Cyrl-UZ"/>
        </w:rPr>
        <w:t xml:space="preserve">Asignaciones/Proyectos (Assignments/Projects) = </w:t>
      </w:r>
      <w:r>
        <w:rPr>
          <w:lang w:val="uz-Cyrl-UZ"/>
        </w:rPr>
        <w:t>35%</w:t>
      </w:r>
    </w:p>
    <w:p w14:paraId="30F2A178" w14:textId="77777777" w:rsidR="00814AC0" w:rsidRPr="0030345F" w:rsidRDefault="00814AC0" w:rsidP="00814AC0">
      <w:pPr>
        <w:rPr>
          <w:lang w:val="uz-Cyrl-UZ"/>
        </w:rPr>
      </w:pPr>
      <w:r w:rsidRPr="0030345F">
        <w:rPr>
          <w:lang w:val="uz-Cyrl-UZ"/>
        </w:rPr>
        <w:t>Pruebas/Examens (Tests/Quizzes) =</w:t>
      </w:r>
      <w:r>
        <w:rPr>
          <w:lang w:val="uz-Cyrl-UZ"/>
        </w:rPr>
        <w:t xml:space="preserve"> 40%</w:t>
      </w:r>
    </w:p>
    <w:p w14:paraId="67294192" w14:textId="77777777" w:rsidR="00814AC0" w:rsidRPr="0030345F" w:rsidRDefault="00814AC0" w:rsidP="00814AC0">
      <w:pPr>
        <w:rPr>
          <w:lang w:val="uz-Cyrl-UZ"/>
        </w:rPr>
      </w:pPr>
      <w:r w:rsidRPr="0030345F">
        <w:rPr>
          <w:lang w:val="uz-Cyrl-UZ"/>
        </w:rPr>
        <w:t>Examen Final (Final Exam) = 25%</w:t>
      </w:r>
    </w:p>
    <w:p w14:paraId="34C57B18" w14:textId="77777777" w:rsidR="00814AC0" w:rsidRPr="00566E87" w:rsidRDefault="00814AC0" w:rsidP="00814AC0">
      <w:pPr>
        <w:rPr>
          <w:u w:val="single"/>
          <w:lang w:val="uz-Cyrl-UZ"/>
        </w:rPr>
      </w:pPr>
    </w:p>
    <w:p w14:paraId="171027A1" w14:textId="77777777" w:rsidR="00814AC0" w:rsidRPr="00360FB9" w:rsidRDefault="00814AC0" w:rsidP="00814AC0">
      <w:pPr>
        <w:rPr>
          <w:b/>
          <w:u w:val="single"/>
          <w:lang w:val="uz-Cyrl-UZ"/>
        </w:rPr>
      </w:pPr>
      <w:r w:rsidRPr="00360FB9">
        <w:rPr>
          <w:b/>
          <w:u w:val="single"/>
          <w:lang w:val="es-ES_tradnl"/>
        </w:rPr>
        <w:t>Reglas de la Clase</w:t>
      </w:r>
      <w:r w:rsidRPr="00360FB9">
        <w:rPr>
          <w:b/>
          <w:u w:val="single"/>
          <w:lang w:val="uz-Cyrl-UZ"/>
        </w:rPr>
        <w:t xml:space="preserve"> – Classroom Rules</w:t>
      </w:r>
    </w:p>
    <w:p w14:paraId="61CD1225" w14:textId="77777777" w:rsidR="00814AC0" w:rsidRDefault="00814AC0" w:rsidP="00814AC0">
      <w:r w:rsidRPr="00912182">
        <w:t>Appropriate behavio</w:t>
      </w:r>
      <w:r>
        <w:t>u</w:t>
      </w:r>
      <w:r w:rsidRPr="00912182">
        <w:t>r is m</w:t>
      </w:r>
      <w:r>
        <w:t>andatory</w:t>
      </w:r>
      <w:r w:rsidRPr="00912182">
        <w:t xml:space="preserve"> in the classroom to assure that everyone has a great learning environment. To achieve this, everyone must </w:t>
      </w:r>
      <w:r>
        <w:t>abide by</w:t>
      </w:r>
      <w:r w:rsidRPr="00912182">
        <w:t xml:space="preserve"> the following social values:</w:t>
      </w:r>
    </w:p>
    <w:p w14:paraId="133DFA4C" w14:textId="77777777" w:rsidR="00814AC0" w:rsidRPr="00912182" w:rsidRDefault="00814AC0" w:rsidP="00814AC0"/>
    <w:p w14:paraId="4BB7FBD1" w14:textId="77777777" w:rsidR="00814AC0" w:rsidRPr="000A1ED8" w:rsidRDefault="00814AC0" w:rsidP="00814AC0">
      <w:pPr>
        <w:pStyle w:val="ListParagraph"/>
        <w:numPr>
          <w:ilvl w:val="0"/>
          <w:numId w:val="4"/>
        </w:numPr>
        <w:rPr>
          <w:u w:val="single"/>
        </w:rPr>
      </w:pPr>
      <w:r>
        <w:t>Acceptance</w:t>
      </w:r>
      <w:r>
        <w:tab/>
        <w:t xml:space="preserve"> </w:t>
      </w:r>
      <w:r>
        <w:tab/>
      </w:r>
      <w:r w:rsidRPr="000A1ED8">
        <w:rPr>
          <w:u w:val="single"/>
        </w:rPr>
        <w:tab/>
      </w:r>
      <w:r w:rsidRPr="000A1ED8">
        <w:rPr>
          <w:u w:val="single"/>
        </w:rPr>
        <w:tab/>
      </w:r>
      <w:r w:rsidRPr="000A1ED8">
        <w:rPr>
          <w:u w:val="single"/>
        </w:rPr>
        <w:tab/>
      </w:r>
      <w:r w:rsidRPr="000A1ED8">
        <w:rPr>
          <w:u w:val="single"/>
        </w:rPr>
        <w:tab/>
      </w:r>
    </w:p>
    <w:p w14:paraId="6C446255" w14:textId="77777777" w:rsidR="00814AC0" w:rsidRPr="00912182" w:rsidRDefault="00814AC0" w:rsidP="00814AC0">
      <w:pPr>
        <w:numPr>
          <w:ilvl w:val="0"/>
          <w:numId w:val="4"/>
        </w:numPr>
      </w:pPr>
      <w:r w:rsidRPr="00912182">
        <w:t>Respect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7D35D1" w14:textId="77777777" w:rsidR="00814AC0" w:rsidRPr="00912182" w:rsidRDefault="00814AC0" w:rsidP="00814AC0">
      <w:pPr>
        <w:numPr>
          <w:ilvl w:val="0"/>
          <w:numId w:val="4"/>
        </w:numPr>
      </w:pPr>
      <w:r w:rsidRPr="00912182">
        <w:t>Cooperation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864BCC" w14:textId="77777777" w:rsidR="00814AC0" w:rsidRPr="00912182" w:rsidRDefault="00814AC0" w:rsidP="00814AC0">
      <w:pPr>
        <w:numPr>
          <w:ilvl w:val="0"/>
          <w:numId w:val="4"/>
        </w:numPr>
      </w:pPr>
      <w:r w:rsidRPr="00912182">
        <w:t>Honesty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16A5C8" w14:textId="77777777" w:rsidR="00814AC0" w:rsidRPr="00912182" w:rsidRDefault="00814AC0" w:rsidP="00814AC0">
      <w:pPr>
        <w:numPr>
          <w:ilvl w:val="0"/>
          <w:numId w:val="4"/>
        </w:numPr>
      </w:pPr>
      <w:r w:rsidRPr="00912182">
        <w:t>Compassion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28A236" w14:textId="2EC5A3E6" w:rsidR="00814AC0" w:rsidRPr="00912182" w:rsidRDefault="00814AC0" w:rsidP="00814AC0">
      <w:pPr>
        <w:numPr>
          <w:ilvl w:val="0"/>
          <w:numId w:val="4"/>
        </w:numPr>
      </w:pPr>
      <w:r w:rsidRPr="00912182">
        <w:t xml:space="preserve">Responsibility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E3CC5B" w14:textId="77777777" w:rsidR="00814AC0" w:rsidRPr="00360FB9" w:rsidRDefault="00814AC0" w:rsidP="00814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u w:val="single"/>
          <w:lang w:val="uz-Cyrl-UZ" w:eastAsia="uz-Cyrl-UZ"/>
        </w:rPr>
      </w:pPr>
      <w:r w:rsidRPr="00360FB9">
        <w:rPr>
          <w:rFonts w:eastAsia="Times New Roman" w:cs="Courier New"/>
          <w:b/>
          <w:u w:val="single"/>
          <w:lang w:val="es-ES" w:eastAsia="uz-Cyrl-UZ"/>
        </w:rPr>
        <w:lastRenderedPageBreak/>
        <w:t xml:space="preserve">Código de Conducta </w:t>
      </w:r>
      <w:r w:rsidRPr="00360FB9">
        <w:rPr>
          <w:b/>
          <w:u w:val="single"/>
          <w:lang w:val="uz-Cyrl-UZ"/>
        </w:rPr>
        <w:t>– Code of Conduct</w:t>
      </w:r>
    </w:p>
    <w:p w14:paraId="7F23979F" w14:textId="77777777" w:rsidR="00814AC0" w:rsidRPr="00912182" w:rsidRDefault="00814AC0" w:rsidP="00814AC0">
      <w:pPr>
        <w:numPr>
          <w:ilvl w:val="0"/>
          <w:numId w:val="1"/>
        </w:numPr>
        <w:rPr>
          <w:u w:val="single"/>
        </w:rPr>
      </w:pPr>
      <w:r w:rsidRPr="00912182">
        <w:t>We will be polite and respectful towards others at all times.</w:t>
      </w:r>
    </w:p>
    <w:p w14:paraId="137CA36E" w14:textId="77777777" w:rsidR="00814AC0" w:rsidRPr="00912182" w:rsidRDefault="00814AC0" w:rsidP="00814AC0">
      <w:pPr>
        <w:numPr>
          <w:ilvl w:val="0"/>
          <w:numId w:val="1"/>
        </w:numPr>
      </w:pPr>
      <w:r w:rsidRPr="00912182">
        <w:t xml:space="preserve">We will be </w:t>
      </w:r>
      <w:r>
        <w:t>responsible</w:t>
      </w:r>
      <w:r w:rsidRPr="00912182">
        <w:t>.</w:t>
      </w:r>
    </w:p>
    <w:p w14:paraId="2F965F65" w14:textId="77777777" w:rsidR="00814AC0" w:rsidRPr="00912182" w:rsidRDefault="00814AC0" w:rsidP="00814AC0">
      <w:pPr>
        <w:numPr>
          <w:ilvl w:val="0"/>
          <w:numId w:val="1"/>
        </w:numPr>
        <w:rPr>
          <w:u w:val="single"/>
        </w:rPr>
      </w:pPr>
      <w:r w:rsidRPr="00912182">
        <w:t>We will work quietly and not disturb others.</w:t>
      </w:r>
    </w:p>
    <w:p w14:paraId="36D67484" w14:textId="77777777" w:rsidR="00814AC0" w:rsidRPr="00912182" w:rsidRDefault="00814AC0" w:rsidP="00814AC0">
      <w:pPr>
        <w:numPr>
          <w:ilvl w:val="0"/>
          <w:numId w:val="1"/>
        </w:numPr>
        <w:rPr>
          <w:u w:val="single"/>
        </w:rPr>
      </w:pPr>
      <w:r w:rsidRPr="00912182">
        <w:t>We will be honest and trustworthy.</w:t>
      </w:r>
    </w:p>
    <w:p w14:paraId="5C40C916" w14:textId="77777777" w:rsidR="00814AC0" w:rsidRPr="00912182" w:rsidRDefault="00814AC0" w:rsidP="00814AC0">
      <w:pPr>
        <w:numPr>
          <w:ilvl w:val="0"/>
          <w:numId w:val="1"/>
        </w:numPr>
        <w:rPr>
          <w:u w:val="single"/>
        </w:rPr>
      </w:pPr>
      <w:r w:rsidRPr="00912182">
        <w:t>We will respect our teacher and other adults.</w:t>
      </w:r>
    </w:p>
    <w:p w14:paraId="3C6F48BA" w14:textId="77777777" w:rsidR="00814AC0" w:rsidRPr="00912182" w:rsidRDefault="00814AC0" w:rsidP="00814AC0">
      <w:pPr>
        <w:numPr>
          <w:ilvl w:val="0"/>
          <w:numId w:val="1"/>
        </w:numPr>
        <w:rPr>
          <w:u w:val="single"/>
        </w:rPr>
      </w:pPr>
      <w:r w:rsidRPr="00912182">
        <w:t>We will be prepared for class every</w:t>
      </w:r>
      <w:r>
        <w:t xml:space="preserve"> </w:t>
      </w:r>
      <w:r w:rsidRPr="00912182">
        <w:t>day.</w:t>
      </w:r>
    </w:p>
    <w:p w14:paraId="1445EB74" w14:textId="77777777" w:rsidR="00814AC0" w:rsidRPr="00912182" w:rsidRDefault="00814AC0" w:rsidP="00814AC0">
      <w:pPr>
        <w:numPr>
          <w:ilvl w:val="0"/>
          <w:numId w:val="1"/>
        </w:numPr>
        <w:rPr>
          <w:u w:val="single"/>
        </w:rPr>
      </w:pPr>
      <w:r w:rsidRPr="00912182">
        <w:t>We will arrive to class on time.</w:t>
      </w:r>
    </w:p>
    <w:p w14:paraId="5966797C" w14:textId="77777777" w:rsidR="00814AC0" w:rsidRPr="0035626C" w:rsidRDefault="00814AC0" w:rsidP="00814AC0">
      <w:pPr>
        <w:numPr>
          <w:ilvl w:val="0"/>
          <w:numId w:val="1"/>
        </w:numPr>
        <w:rPr>
          <w:u w:val="single"/>
        </w:rPr>
      </w:pPr>
      <w:r w:rsidRPr="00912182">
        <w:t xml:space="preserve">We </w:t>
      </w:r>
      <w:r>
        <w:t xml:space="preserve">will </w:t>
      </w:r>
      <w:r w:rsidRPr="00912182">
        <w:t>make smart choices</w:t>
      </w:r>
      <w:r>
        <w:t>.</w:t>
      </w:r>
    </w:p>
    <w:p w14:paraId="4B4F7AAA" w14:textId="77777777" w:rsidR="00814AC0" w:rsidRPr="0035626C" w:rsidRDefault="00814AC0" w:rsidP="00814AC0">
      <w:pPr>
        <w:numPr>
          <w:ilvl w:val="0"/>
          <w:numId w:val="1"/>
        </w:numPr>
        <w:rPr>
          <w:u w:val="single"/>
        </w:rPr>
      </w:pPr>
      <w:r w:rsidRPr="00912182">
        <w:t>We will cooperate with others.</w:t>
      </w:r>
    </w:p>
    <w:p w14:paraId="4321A5D2" w14:textId="77777777" w:rsidR="00814AC0" w:rsidRPr="00912182" w:rsidRDefault="00814AC0" w:rsidP="00814AC0">
      <w:pPr>
        <w:rPr>
          <w:u w:val="single"/>
        </w:rPr>
      </w:pPr>
      <w:r>
        <w:t>10</w:t>
      </w:r>
      <w:r w:rsidRPr="00912182">
        <w:t xml:space="preserve">. </w:t>
      </w:r>
      <w:r>
        <w:tab/>
      </w:r>
      <w:r w:rsidRPr="00912182">
        <w:t>We will always do our best.</w:t>
      </w:r>
    </w:p>
    <w:p w14:paraId="7CE34FDD" w14:textId="77777777" w:rsidR="00814AC0" w:rsidRDefault="00814AC0" w:rsidP="00814AC0"/>
    <w:p w14:paraId="377BC4AD" w14:textId="77777777" w:rsidR="00814AC0" w:rsidRDefault="00814AC0" w:rsidP="00814AC0">
      <w:r>
        <w:t>If a student breaks the Code of Conduct there will be certain consequences for the breach. The following process will take place each time the Code of Conduct is broken:</w:t>
      </w:r>
    </w:p>
    <w:p w14:paraId="2234F033" w14:textId="77777777" w:rsidR="00814AC0" w:rsidRDefault="00814AC0" w:rsidP="00814AC0"/>
    <w:p w14:paraId="63EF95B7" w14:textId="676A39D5" w:rsidR="00814AC0" w:rsidRDefault="00814AC0" w:rsidP="00814AC0">
      <w:pPr>
        <w:numPr>
          <w:ilvl w:val="0"/>
          <w:numId w:val="2"/>
        </w:numPr>
      </w:pPr>
      <w:r>
        <w:t xml:space="preserve">A verbal warning </w:t>
      </w:r>
    </w:p>
    <w:p w14:paraId="794F685E" w14:textId="4278D911" w:rsidR="00814AC0" w:rsidRDefault="00814AC0" w:rsidP="00814AC0">
      <w:pPr>
        <w:numPr>
          <w:ilvl w:val="0"/>
          <w:numId w:val="2"/>
        </w:numPr>
      </w:pPr>
      <w:r>
        <w:t xml:space="preserve">An individual meeting with </w:t>
      </w:r>
      <w:proofErr w:type="spellStart"/>
      <w:r>
        <w:t>Señor</w:t>
      </w:r>
      <w:r w:rsidRPr="007C7FED">
        <w:t>a</w:t>
      </w:r>
      <w:proofErr w:type="spellEnd"/>
      <w:r>
        <w:t xml:space="preserve"> </w:t>
      </w:r>
      <w:r w:rsidR="00072AD7">
        <w:t>Treminio</w:t>
      </w:r>
    </w:p>
    <w:p w14:paraId="7663C4A6" w14:textId="77777777" w:rsidR="00814AC0" w:rsidRDefault="00814AC0" w:rsidP="00814AC0">
      <w:pPr>
        <w:numPr>
          <w:ilvl w:val="0"/>
          <w:numId w:val="2"/>
        </w:numPr>
      </w:pPr>
      <w:r>
        <w:t>Parents will be notified via telephone call</w:t>
      </w:r>
    </w:p>
    <w:p w14:paraId="6C7C00B9" w14:textId="77777777" w:rsidR="00814AC0" w:rsidRDefault="00814AC0" w:rsidP="00814AC0"/>
    <w:p w14:paraId="6C34B31D" w14:textId="77777777" w:rsidR="00814AC0" w:rsidRDefault="00814AC0" w:rsidP="00814AC0">
      <w:r>
        <w:t>Please do not break the Code of Conduct so that consequences will not take place.</w:t>
      </w:r>
    </w:p>
    <w:p w14:paraId="3CC84DC1" w14:textId="77777777" w:rsidR="00814AC0" w:rsidRDefault="00814AC0" w:rsidP="00814AC0">
      <w:pPr>
        <w:rPr>
          <w:b/>
          <w:u w:val="single"/>
        </w:rPr>
      </w:pPr>
    </w:p>
    <w:p w14:paraId="6B5BC671" w14:textId="77777777" w:rsidR="00814AC0" w:rsidRPr="00360FB9" w:rsidRDefault="00814AC0" w:rsidP="00814AC0">
      <w:pPr>
        <w:rPr>
          <w:b/>
          <w:u w:val="single"/>
        </w:rPr>
      </w:pPr>
      <w:proofErr w:type="spellStart"/>
      <w:r w:rsidRPr="00360FB9">
        <w:rPr>
          <w:b/>
          <w:u w:val="single"/>
        </w:rPr>
        <w:t>Celulares</w:t>
      </w:r>
      <w:proofErr w:type="spellEnd"/>
      <w:r w:rsidRPr="00360FB9">
        <w:rPr>
          <w:b/>
          <w:u w:val="single"/>
        </w:rPr>
        <w:t xml:space="preserve"> - Cell Phones</w:t>
      </w:r>
    </w:p>
    <w:p w14:paraId="3AD8DB61" w14:textId="05BEDE36" w:rsidR="00814AC0" w:rsidRDefault="00814AC0" w:rsidP="00814AC0">
      <w:r w:rsidRPr="00566E87">
        <w:rPr>
          <w:b/>
        </w:rPr>
        <w:t>Please put your cell phones away during lessons and instruction time.</w:t>
      </w:r>
      <w:r>
        <w:t xml:space="preserve"> During work time, students may listen to music </w:t>
      </w:r>
      <w:r w:rsidRPr="00566E87">
        <w:rPr>
          <w:b/>
        </w:rPr>
        <w:t>IF</w:t>
      </w:r>
      <w:r>
        <w:t xml:space="preserve"> they are working and using their time wisely. TEXTING, GAMES, VIDEOS, AND OTHER APPS ARE STRICTLY PROHIBTED DURING CLASS unless Mme. </w:t>
      </w:r>
      <w:r w:rsidR="00072AD7">
        <w:t>Treminio</w:t>
      </w:r>
      <w:r>
        <w:t xml:space="preserve"> has asked you use them for educational purposes or for an emergency.</w:t>
      </w:r>
    </w:p>
    <w:p w14:paraId="2C64FBAB" w14:textId="77777777" w:rsidR="00814AC0" w:rsidRDefault="00814AC0" w:rsidP="00814AC0"/>
    <w:p w14:paraId="3917AA62" w14:textId="77777777" w:rsidR="00814AC0" w:rsidRPr="00360FB9" w:rsidRDefault="00814AC0" w:rsidP="00814AC0">
      <w:pPr>
        <w:rPr>
          <w:b/>
          <w:u w:val="single"/>
        </w:rPr>
      </w:pPr>
      <w:r w:rsidRPr="00360FB9">
        <w:rPr>
          <w:b/>
          <w:u w:val="single"/>
        </w:rPr>
        <w:t>FAQ</w:t>
      </w:r>
    </w:p>
    <w:p w14:paraId="5BF05495" w14:textId="77777777" w:rsidR="00814AC0" w:rsidRPr="005C7D54" w:rsidRDefault="00814AC0" w:rsidP="00814AC0">
      <w:pPr>
        <w:numPr>
          <w:ilvl w:val="0"/>
          <w:numId w:val="3"/>
        </w:numPr>
        <w:rPr>
          <w:b/>
        </w:rPr>
      </w:pPr>
      <w:r w:rsidRPr="005C7D54">
        <w:rPr>
          <w:b/>
        </w:rPr>
        <w:t>What do I do if I am absent from class?</w:t>
      </w:r>
    </w:p>
    <w:p w14:paraId="2DE9AFF2" w14:textId="41088FFD" w:rsidR="00814AC0" w:rsidRDefault="00814AC0" w:rsidP="00814AC0">
      <w:r>
        <w:t xml:space="preserve">There will be a “While I was Away” file bin in the classroom where you can find worksheets and assignments that you have missed while you were away. You can also ask a classmate or ask </w:t>
      </w:r>
      <w:proofErr w:type="spellStart"/>
      <w:r>
        <w:t>Señor</w:t>
      </w:r>
      <w:r w:rsidRPr="007C7FED">
        <w:t>a</w:t>
      </w:r>
      <w:proofErr w:type="spellEnd"/>
      <w:r>
        <w:t xml:space="preserve"> </w:t>
      </w:r>
      <w:r w:rsidR="00D447DE">
        <w:t>Treminio</w:t>
      </w:r>
      <w:r>
        <w:t xml:space="preserve"> for any other questions you might have while you were absent. It is the student’s responsibility to make sure you are up-to-date in Spanish class.</w:t>
      </w:r>
    </w:p>
    <w:p w14:paraId="790FAC41" w14:textId="77777777" w:rsidR="00814AC0" w:rsidRDefault="00814AC0" w:rsidP="00814AC0"/>
    <w:p w14:paraId="6950358B" w14:textId="77777777" w:rsidR="00814AC0" w:rsidRPr="005C7D54" w:rsidRDefault="00814AC0" w:rsidP="00814AC0">
      <w:pPr>
        <w:numPr>
          <w:ilvl w:val="0"/>
          <w:numId w:val="3"/>
        </w:numPr>
        <w:rPr>
          <w:b/>
        </w:rPr>
      </w:pPr>
      <w:r>
        <w:rPr>
          <w:b/>
        </w:rPr>
        <w:t>How do I know if there is</w:t>
      </w:r>
      <w:r w:rsidRPr="005C7D54">
        <w:rPr>
          <w:b/>
        </w:rPr>
        <w:t xml:space="preserve"> homework?</w:t>
      </w:r>
    </w:p>
    <w:p w14:paraId="4523001E" w14:textId="77777777" w:rsidR="00814AC0" w:rsidRDefault="00814AC0" w:rsidP="00814AC0">
      <w:r>
        <w:t>There will be a “</w:t>
      </w:r>
      <w:r w:rsidRPr="007C7FED">
        <w:t>Tarea</w:t>
      </w:r>
      <w:r>
        <w:t>/Homework” board in the classroom that states all homework and the assigned due date. It is the student’s responsibility to make sure all work assigned is handed in on time.</w:t>
      </w:r>
      <w:r w:rsidR="00775BBC">
        <w:t xml:space="preserve"> Students can also visit the class website to get any class material they may need.</w:t>
      </w:r>
    </w:p>
    <w:p w14:paraId="6AC86AF1" w14:textId="77777777" w:rsidR="00814AC0" w:rsidRDefault="00814AC0" w:rsidP="00814AC0"/>
    <w:p w14:paraId="25BB9CE8" w14:textId="1A646104" w:rsidR="00E12B70" w:rsidRDefault="00814AC0">
      <w:r>
        <w:t xml:space="preserve">If you have any other </w:t>
      </w:r>
      <w:r w:rsidR="00072AD7">
        <w:t>questions,</w:t>
      </w:r>
      <w:r>
        <w:t xml:space="preserve"> please do not hesitate to ask </w:t>
      </w:r>
      <w:proofErr w:type="spellStart"/>
      <w:r>
        <w:t>Señora</w:t>
      </w:r>
      <w:proofErr w:type="spellEnd"/>
      <w:r>
        <w:t xml:space="preserve"> </w:t>
      </w:r>
      <w:r w:rsidR="005023F2">
        <w:t>Treminio</w:t>
      </w:r>
    </w:p>
    <w:p w14:paraId="1625A8F4" w14:textId="3DCF5423" w:rsidR="00D447DE" w:rsidRDefault="00D447DE"/>
    <w:p w14:paraId="55DB8A3C" w14:textId="77777777" w:rsidR="00D447DE" w:rsidRDefault="00D447DE"/>
    <w:sectPr w:rsidR="00D447DE" w:rsidSect="006E748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1051D"/>
    <w:multiLevelType w:val="hybridMultilevel"/>
    <w:tmpl w:val="9FCE1A08"/>
    <w:lvl w:ilvl="0" w:tplc="A7EC884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B37BB"/>
    <w:multiLevelType w:val="multilevel"/>
    <w:tmpl w:val="93802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AC0"/>
    <w:rsid w:val="00072AD7"/>
    <w:rsid w:val="002B05A7"/>
    <w:rsid w:val="002D25FB"/>
    <w:rsid w:val="003B110E"/>
    <w:rsid w:val="00471146"/>
    <w:rsid w:val="005023F2"/>
    <w:rsid w:val="006E748B"/>
    <w:rsid w:val="0077580E"/>
    <w:rsid w:val="00775BBC"/>
    <w:rsid w:val="00814AC0"/>
    <w:rsid w:val="00865CB7"/>
    <w:rsid w:val="00D447DE"/>
    <w:rsid w:val="00E1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33A56A"/>
  <w14:defaultImageDpi w14:val="300"/>
  <w15:docId w15:val="{4E8A57B1-59CA-4699-9BF1-E55F4308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4AC0"/>
    <w:rPr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A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A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AC0"/>
    <w:rPr>
      <w:rFonts w:ascii="Lucida Grande" w:hAnsi="Lucida Grande" w:cs="Lucida Grande"/>
      <w:sz w:val="18"/>
      <w:szCs w:val="18"/>
      <w:lang w:val="en-CA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Marianna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Santizo-Lepe</dc:creator>
  <cp:keywords/>
  <dc:description/>
  <cp:lastModifiedBy>Griselda Treminio</cp:lastModifiedBy>
  <cp:revision>2</cp:revision>
  <dcterms:created xsi:type="dcterms:W3CDTF">2019-01-28T00:55:00Z</dcterms:created>
  <dcterms:modified xsi:type="dcterms:W3CDTF">2019-01-28T00:55:00Z</dcterms:modified>
</cp:coreProperties>
</file>